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A9E" w:rsidRPr="00983972" w:rsidRDefault="000C0A9E" w:rsidP="000C0A9E">
      <w:pPr>
        <w:jc w:val="center"/>
        <w:rPr>
          <w:rFonts w:ascii="Arial" w:hAnsi="Arial" w:cs="Arial"/>
          <w:b/>
          <w:lang w:val="id-ID"/>
        </w:rPr>
      </w:pPr>
      <w:r w:rsidRPr="00983972">
        <w:rPr>
          <w:rFonts w:ascii="Arial" w:hAnsi="Arial" w:cs="Arial"/>
          <w:b/>
        </w:rPr>
        <w:t xml:space="preserve">INDIKATOR KINERJA </w:t>
      </w:r>
      <w:r w:rsidRPr="00983972">
        <w:rPr>
          <w:rFonts w:ascii="Arial" w:hAnsi="Arial" w:cs="Arial"/>
          <w:b/>
          <w:lang w:val="id-ID"/>
        </w:rPr>
        <w:t>INDIVIDU</w:t>
      </w:r>
    </w:p>
    <w:p w:rsidR="000C0A9E" w:rsidRPr="00983972" w:rsidRDefault="000C0A9E" w:rsidP="000C0A9E">
      <w:pPr>
        <w:jc w:val="center"/>
        <w:rPr>
          <w:rFonts w:ascii="Arial" w:hAnsi="Arial" w:cs="Arial"/>
          <w:b/>
        </w:rPr>
      </w:pPr>
    </w:p>
    <w:tbl>
      <w:tblPr>
        <w:tblW w:w="15843" w:type="dxa"/>
        <w:tblLook w:val="04A0" w:firstRow="1" w:lastRow="0" w:firstColumn="1" w:lastColumn="0" w:noHBand="0" w:noVBand="1"/>
      </w:tblPr>
      <w:tblGrid>
        <w:gridCol w:w="558"/>
        <w:gridCol w:w="1710"/>
        <w:gridCol w:w="303"/>
        <w:gridCol w:w="13272"/>
      </w:tblGrid>
      <w:tr w:rsidR="000C0A9E" w:rsidRPr="00983972" w:rsidTr="001B7EEE">
        <w:tc>
          <w:tcPr>
            <w:tcW w:w="558" w:type="dxa"/>
          </w:tcPr>
          <w:p w:rsidR="000C0A9E" w:rsidRPr="00983972" w:rsidRDefault="000C0A9E" w:rsidP="001B7EEE">
            <w:pPr>
              <w:spacing w:line="360" w:lineRule="auto"/>
              <w:rPr>
                <w:rFonts w:ascii="Arial" w:hAnsi="Arial" w:cs="Arial"/>
              </w:rPr>
            </w:pPr>
            <w:r w:rsidRPr="00983972">
              <w:rPr>
                <w:rFonts w:ascii="Arial" w:hAnsi="Arial" w:cs="Arial"/>
              </w:rPr>
              <w:t>1.</w:t>
            </w:r>
          </w:p>
        </w:tc>
        <w:tc>
          <w:tcPr>
            <w:tcW w:w="1710" w:type="dxa"/>
          </w:tcPr>
          <w:p w:rsidR="000C0A9E" w:rsidRPr="00983972" w:rsidRDefault="000C0A9E" w:rsidP="001B7EEE">
            <w:pPr>
              <w:spacing w:line="360" w:lineRule="auto"/>
              <w:rPr>
                <w:rFonts w:ascii="Arial" w:hAnsi="Arial" w:cs="Arial"/>
              </w:rPr>
            </w:pPr>
            <w:r w:rsidRPr="00983972">
              <w:rPr>
                <w:rFonts w:ascii="Arial" w:hAnsi="Arial" w:cs="Arial"/>
                <w:lang w:val="id-ID"/>
              </w:rPr>
              <w:t xml:space="preserve">Jabatan </w:t>
            </w:r>
            <w:r w:rsidRPr="0098397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03" w:type="dxa"/>
          </w:tcPr>
          <w:p w:rsidR="000C0A9E" w:rsidRPr="00983972" w:rsidRDefault="000C0A9E" w:rsidP="001B7EEE">
            <w:pPr>
              <w:spacing w:line="360" w:lineRule="auto"/>
              <w:rPr>
                <w:rFonts w:ascii="Arial" w:hAnsi="Arial" w:cs="Arial"/>
              </w:rPr>
            </w:pPr>
            <w:r w:rsidRPr="00983972">
              <w:rPr>
                <w:rFonts w:ascii="Arial" w:hAnsi="Arial" w:cs="Arial"/>
              </w:rPr>
              <w:t>:</w:t>
            </w:r>
          </w:p>
        </w:tc>
        <w:tc>
          <w:tcPr>
            <w:tcW w:w="13272" w:type="dxa"/>
          </w:tcPr>
          <w:p w:rsidR="000C0A9E" w:rsidRPr="00894F8B" w:rsidRDefault="000C0A9E" w:rsidP="001B7EEE">
            <w:pPr>
              <w:spacing w:line="360" w:lineRule="auto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Kasubid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id-ID"/>
              </w:rPr>
              <w:t xml:space="preserve"> Perumahan dan Permukiman</w:t>
            </w:r>
          </w:p>
        </w:tc>
      </w:tr>
      <w:tr w:rsidR="000C0A9E" w:rsidRPr="00983972" w:rsidTr="001B7EEE">
        <w:trPr>
          <w:trHeight w:val="432"/>
        </w:trPr>
        <w:tc>
          <w:tcPr>
            <w:tcW w:w="558" w:type="dxa"/>
          </w:tcPr>
          <w:p w:rsidR="000C0A9E" w:rsidRPr="00983972" w:rsidRDefault="000C0A9E" w:rsidP="001B7EEE">
            <w:pPr>
              <w:spacing w:line="360" w:lineRule="auto"/>
              <w:rPr>
                <w:rFonts w:ascii="Arial" w:hAnsi="Arial" w:cs="Arial"/>
              </w:rPr>
            </w:pPr>
            <w:r w:rsidRPr="00983972">
              <w:rPr>
                <w:rFonts w:ascii="Arial" w:hAnsi="Arial" w:cs="Arial"/>
                <w:lang w:val="id-ID"/>
              </w:rPr>
              <w:t>2</w:t>
            </w:r>
            <w:r w:rsidRPr="00983972">
              <w:rPr>
                <w:rFonts w:ascii="Arial" w:hAnsi="Arial" w:cs="Arial"/>
              </w:rPr>
              <w:t>.</w:t>
            </w:r>
          </w:p>
        </w:tc>
        <w:tc>
          <w:tcPr>
            <w:tcW w:w="1710" w:type="dxa"/>
          </w:tcPr>
          <w:p w:rsidR="000C0A9E" w:rsidRPr="00983972" w:rsidRDefault="000C0A9E" w:rsidP="001B7EEE">
            <w:pPr>
              <w:spacing w:line="360" w:lineRule="auto"/>
              <w:rPr>
                <w:rFonts w:ascii="Arial" w:hAnsi="Arial" w:cs="Arial"/>
              </w:rPr>
            </w:pPr>
            <w:r w:rsidRPr="00983972">
              <w:rPr>
                <w:rFonts w:ascii="Arial" w:hAnsi="Arial" w:cs="Arial"/>
              </w:rPr>
              <w:t>Tugas</w:t>
            </w:r>
          </w:p>
        </w:tc>
        <w:tc>
          <w:tcPr>
            <w:tcW w:w="303" w:type="dxa"/>
          </w:tcPr>
          <w:p w:rsidR="000C0A9E" w:rsidRPr="00983972" w:rsidRDefault="000C0A9E" w:rsidP="001B7EEE">
            <w:pPr>
              <w:spacing w:line="360" w:lineRule="auto"/>
              <w:rPr>
                <w:rFonts w:ascii="Arial" w:hAnsi="Arial" w:cs="Arial"/>
              </w:rPr>
            </w:pPr>
            <w:r w:rsidRPr="00983972">
              <w:rPr>
                <w:rFonts w:ascii="Arial" w:hAnsi="Arial" w:cs="Arial"/>
              </w:rPr>
              <w:t>:</w:t>
            </w:r>
          </w:p>
        </w:tc>
        <w:tc>
          <w:tcPr>
            <w:tcW w:w="13272" w:type="dxa"/>
          </w:tcPr>
          <w:p w:rsidR="000C0A9E" w:rsidRPr="00D64FF1" w:rsidRDefault="000C0A9E" w:rsidP="001B7EE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lang w:val="id-ID"/>
              </w:rPr>
            </w:pPr>
            <w:r w:rsidRPr="00D64FF1">
              <w:rPr>
                <w:rFonts w:ascii="Tahoma" w:hAnsi="Tahoma" w:cs="Tahoma"/>
                <w:lang w:val="id-ID"/>
              </w:rPr>
              <w:t>M</w:t>
            </w:r>
            <w:r w:rsidRPr="00D64FF1">
              <w:rPr>
                <w:rFonts w:ascii="Tahoma" w:hAnsi="Tahoma" w:cs="Tahoma"/>
              </w:rPr>
              <w:t xml:space="preserve">elaksanakan </w:t>
            </w:r>
            <w:r w:rsidRPr="00D64FF1">
              <w:rPr>
                <w:rFonts w:ascii="Tahoma" w:hAnsi="Tahoma" w:cs="Tahoma"/>
                <w:lang w:val="id-ID"/>
              </w:rPr>
              <w:t xml:space="preserve">perencanaan umum pembangunan sub bidang </w:t>
            </w:r>
            <w:r>
              <w:rPr>
                <w:rFonts w:ascii="Tahoma" w:hAnsi="Tahoma" w:cs="Tahoma"/>
                <w:lang w:val="id-ID"/>
              </w:rPr>
              <w:t>perumahan dan permukiman.</w:t>
            </w:r>
          </w:p>
        </w:tc>
      </w:tr>
      <w:tr w:rsidR="000C0A9E" w:rsidRPr="00983972" w:rsidTr="001B7EEE">
        <w:trPr>
          <w:trHeight w:val="655"/>
        </w:trPr>
        <w:tc>
          <w:tcPr>
            <w:tcW w:w="558" w:type="dxa"/>
          </w:tcPr>
          <w:p w:rsidR="000C0A9E" w:rsidRPr="00983972" w:rsidRDefault="000C0A9E" w:rsidP="001B7EEE">
            <w:pPr>
              <w:spacing w:line="360" w:lineRule="auto"/>
              <w:rPr>
                <w:rFonts w:ascii="Arial" w:hAnsi="Arial" w:cs="Arial"/>
              </w:rPr>
            </w:pPr>
            <w:r w:rsidRPr="00983972">
              <w:rPr>
                <w:rFonts w:ascii="Arial" w:hAnsi="Arial" w:cs="Arial"/>
                <w:lang w:val="id-ID"/>
              </w:rPr>
              <w:t>3</w:t>
            </w:r>
            <w:r w:rsidRPr="00983972">
              <w:rPr>
                <w:rFonts w:ascii="Arial" w:hAnsi="Arial" w:cs="Arial"/>
              </w:rPr>
              <w:t>.</w:t>
            </w:r>
          </w:p>
        </w:tc>
        <w:tc>
          <w:tcPr>
            <w:tcW w:w="1710" w:type="dxa"/>
          </w:tcPr>
          <w:p w:rsidR="000C0A9E" w:rsidRPr="00983972" w:rsidRDefault="000C0A9E" w:rsidP="001B7EEE">
            <w:pPr>
              <w:spacing w:line="360" w:lineRule="auto"/>
              <w:rPr>
                <w:rFonts w:ascii="Arial" w:hAnsi="Arial" w:cs="Arial"/>
              </w:rPr>
            </w:pPr>
            <w:r w:rsidRPr="00983972">
              <w:rPr>
                <w:rFonts w:ascii="Arial" w:hAnsi="Arial" w:cs="Arial"/>
              </w:rPr>
              <w:t>Fungsi</w:t>
            </w:r>
          </w:p>
        </w:tc>
        <w:tc>
          <w:tcPr>
            <w:tcW w:w="303" w:type="dxa"/>
          </w:tcPr>
          <w:p w:rsidR="000C0A9E" w:rsidRPr="00983972" w:rsidRDefault="000C0A9E" w:rsidP="001B7EEE">
            <w:pPr>
              <w:spacing w:line="360" w:lineRule="auto"/>
              <w:rPr>
                <w:rFonts w:ascii="Arial" w:hAnsi="Arial" w:cs="Arial"/>
              </w:rPr>
            </w:pPr>
            <w:r w:rsidRPr="00983972">
              <w:rPr>
                <w:rFonts w:ascii="Arial" w:hAnsi="Arial" w:cs="Arial"/>
              </w:rPr>
              <w:t>:</w:t>
            </w:r>
          </w:p>
        </w:tc>
        <w:tc>
          <w:tcPr>
            <w:tcW w:w="13272" w:type="dxa"/>
          </w:tcPr>
          <w:p w:rsidR="000C0A9E" w:rsidRPr="00D64FF1" w:rsidRDefault="000C0A9E" w:rsidP="000C0A9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ind w:left="406" w:hanging="406"/>
              <w:jc w:val="both"/>
              <w:rPr>
                <w:rFonts w:ascii="Arial" w:eastAsia="Calibri" w:hAnsi="Arial" w:cs="Arial"/>
                <w:lang w:val="id" w:eastAsia="id-ID"/>
              </w:rPr>
            </w:pPr>
            <w:r w:rsidRPr="00D64FF1">
              <w:rPr>
                <w:rFonts w:ascii="Tahoma" w:hAnsi="Tahoma" w:cs="Tahoma"/>
                <w:lang w:val="id-ID"/>
              </w:rPr>
              <w:t xml:space="preserve">Menyiapkan bahan penyusunan rencana umum pembangunan di </w:t>
            </w:r>
            <w:r>
              <w:rPr>
                <w:rFonts w:ascii="Tahoma" w:hAnsi="Tahoma" w:cs="Tahoma"/>
                <w:lang w:val="id-ID"/>
              </w:rPr>
              <w:t>bidang perumahan, permukiman dan lingkungan hidup</w:t>
            </w:r>
            <w:r w:rsidRPr="00D64FF1">
              <w:rPr>
                <w:rFonts w:ascii="Tahoma" w:hAnsi="Tahoma" w:cs="Tahoma"/>
                <w:lang w:val="sv-SE"/>
              </w:rPr>
              <w:t>;</w:t>
            </w:r>
          </w:p>
          <w:p w:rsidR="000C0A9E" w:rsidRPr="00894F8B" w:rsidRDefault="000C0A9E" w:rsidP="000C0A9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ind w:left="408" w:hanging="408"/>
              <w:jc w:val="both"/>
              <w:rPr>
                <w:rFonts w:ascii="Arial" w:eastAsia="Calibri" w:hAnsi="Arial" w:cs="Arial"/>
                <w:lang w:val="id" w:eastAsia="id-ID"/>
              </w:rPr>
            </w:pPr>
            <w:r w:rsidRPr="00D64FF1">
              <w:rPr>
                <w:rFonts w:ascii="Tahoma" w:hAnsi="Tahoma" w:cs="Tahoma"/>
                <w:lang w:val="id-ID"/>
              </w:rPr>
              <w:t xml:space="preserve">Menyiapkan bahan koordinasi dan sinkronisasi rencana umum pembangunan di </w:t>
            </w:r>
            <w:r>
              <w:rPr>
                <w:rFonts w:ascii="Tahoma" w:hAnsi="Tahoma" w:cs="Tahoma"/>
                <w:lang w:val="id-ID"/>
              </w:rPr>
              <w:t>bidang perumahan, permukiman dan lingkungan hidup</w:t>
            </w:r>
            <w:r w:rsidRPr="00D64FF1">
              <w:rPr>
                <w:rFonts w:ascii="Tahoma" w:hAnsi="Tahoma" w:cs="Tahoma"/>
                <w:lang w:val="fi-FI"/>
              </w:rPr>
              <w:t>;</w:t>
            </w:r>
          </w:p>
          <w:p w:rsidR="000C0A9E" w:rsidRPr="00894F8B" w:rsidRDefault="000C0A9E" w:rsidP="000C0A9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ind w:left="408" w:hanging="408"/>
              <w:jc w:val="both"/>
              <w:rPr>
                <w:rFonts w:ascii="Arial" w:eastAsia="Calibri" w:hAnsi="Arial" w:cs="Arial"/>
                <w:lang w:val="id" w:eastAsia="id-ID"/>
              </w:rPr>
            </w:pPr>
            <w:r>
              <w:rPr>
                <w:rFonts w:ascii="Tahoma" w:hAnsi="Tahoma" w:cs="Tahoma"/>
                <w:lang w:val="id-ID"/>
              </w:rPr>
              <w:t>Menyiapkan bahan pelaksanaan monitoring, evaluasi dan pelaporan rencana umum pembangunan di bidang perumahan, permukiman dan lingkungan hidup;</w:t>
            </w:r>
          </w:p>
          <w:p w:rsidR="000C0A9E" w:rsidRPr="00894F8B" w:rsidRDefault="000C0A9E" w:rsidP="000C0A9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ind w:left="408" w:hanging="408"/>
              <w:jc w:val="both"/>
              <w:rPr>
                <w:rFonts w:ascii="Arial" w:eastAsia="Calibri" w:hAnsi="Arial" w:cs="Arial"/>
                <w:lang w:val="id" w:eastAsia="id-ID"/>
              </w:rPr>
            </w:pPr>
            <w:r>
              <w:rPr>
                <w:rFonts w:ascii="Tahoma" w:hAnsi="Tahoma" w:cs="Tahoma"/>
                <w:lang w:val="id-ID"/>
              </w:rPr>
              <w:t>Menyiapkan bahan pengawasan/ pengendalian program pembangunan skala makro/regional di bidang perumahan, permukiman dan lingkungan hidup;</w:t>
            </w:r>
          </w:p>
          <w:p w:rsidR="000C0A9E" w:rsidRPr="00253258" w:rsidRDefault="000C0A9E" w:rsidP="000C0A9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ind w:left="406" w:hanging="406"/>
              <w:jc w:val="both"/>
              <w:rPr>
                <w:rFonts w:ascii="Arial" w:eastAsia="Calibri" w:hAnsi="Arial" w:cs="Arial"/>
                <w:lang w:val="id" w:eastAsia="id-ID"/>
              </w:rPr>
            </w:pPr>
            <w:r w:rsidRPr="00D64FF1">
              <w:rPr>
                <w:rFonts w:ascii="Tahoma" w:hAnsi="Tahoma" w:cs="Tahoma"/>
                <w:lang w:val="id-ID"/>
              </w:rPr>
              <w:t>Melaksanakan tugas-tugas lain yang diberikan oleh Kepala Bidang</w:t>
            </w:r>
            <w:r>
              <w:rPr>
                <w:rFonts w:ascii="Tahoma" w:hAnsi="Tahoma" w:cs="Tahoma"/>
                <w:lang w:val="id-ID"/>
              </w:rPr>
              <w:t>.</w:t>
            </w:r>
          </w:p>
        </w:tc>
      </w:tr>
    </w:tbl>
    <w:p w:rsidR="000C0A9E" w:rsidRPr="00983972" w:rsidRDefault="000C0A9E" w:rsidP="000C0A9E">
      <w:pPr>
        <w:rPr>
          <w:rFonts w:ascii="Arial" w:hAnsi="Arial" w:cs="Arial"/>
          <w:lang w:val="id-ID"/>
        </w:rPr>
      </w:pPr>
    </w:p>
    <w:tbl>
      <w:tblPr>
        <w:tblW w:w="16184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4140"/>
        <w:gridCol w:w="5670"/>
        <w:gridCol w:w="2126"/>
      </w:tblGrid>
      <w:tr w:rsidR="000C0A9E" w:rsidRPr="00983972" w:rsidTr="001B7EEE">
        <w:tc>
          <w:tcPr>
            <w:tcW w:w="4248" w:type="dxa"/>
            <w:shd w:val="clear" w:color="auto" w:fill="auto"/>
            <w:vAlign w:val="center"/>
          </w:tcPr>
          <w:p w:rsidR="000C0A9E" w:rsidRPr="00983972" w:rsidRDefault="000C0A9E" w:rsidP="001B7EEE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983972">
              <w:rPr>
                <w:rFonts w:ascii="Arial" w:hAnsi="Arial" w:cs="Arial"/>
                <w:b/>
                <w:lang w:val="id-ID"/>
              </w:rPr>
              <w:t>SASARAN/</w:t>
            </w:r>
            <w:r w:rsidRPr="00983972">
              <w:rPr>
                <w:rFonts w:ascii="Arial" w:hAnsi="Arial" w:cs="Arial"/>
                <w:b/>
              </w:rPr>
              <w:t>KINERJA UTAMA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0C0A9E" w:rsidRPr="00983972" w:rsidRDefault="000C0A9E" w:rsidP="001B7EEE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983972">
              <w:rPr>
                <w:rFonts w:ascii="Arial" w:hAnsi="Arial" w:cs="Arial"/>
                <w:b/>
              </w:rPr>
              <w:t>INDIKATOR KINERJA</w:t>
            </w:r>
            <w:r w:rsidRPr="00983972">
              <w:rPr>
                <w:rFonts w:ascii="Arial" w:hAnsi="Arial" w:cs="Arial"/>
                <w:b/>
                <w:lang w:val="id-ID"/>
              </w:rPr>
              <w:t xml:space="preserve"> UTAMA</w:t>
            </w:r>
            <w:r w:rsidRPr="00983972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0C0A9E" w:rsidRPr="00983972" w:rsidRDefault="000C0A9E" w:rsidP="001B7EEE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983972">
              <w:rPr>
                <w:rFonts w:ascii="Arial" w:hAnsi="Arial" w:cs="Arial"/>
                <w:b/>
              </w:rPr>
              <w:t>PENJELASAN/FORMULASI PENGHITUNGAN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C0A9E" w:rsidRPr="00983972" w:rsidRDefault="000C0A9E" w:rsidP="001B7EEE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983972">
              <w:rPr>
                <w:rFonts w:ascii="Arial" w:hAnsi="Arial" w:cs="Arial"/>
                <w:b/>
              </w:rPr>
              <w:t>SUMBER DATA</w:t>
            </w:r>
          </w:p>
        </w:tc>
      </w:tr>
      <w:tr w:rsidR="000C0A9E" w:rsidRPr="00983972" w:rsidTr="001B7EEE">
        <w:trPr>
          <w:trHeight w:val="854"/>
        </w:trPr>
        <w:tc>
          <w:tcPr>
            <w:tcW w:w="4248" w:type="dxa"/>
          </w:tcPr>
          <w:p w:rsidR="000C0A9E" w:rsidRPr="000463DC" w:rsidRDefault="000C0A9E" w:rsidP="001B7EEE">
            <w:pPr>
              <w:spacing w:line="276" w:lineRule="auto"/>
              <w:contextualSpacing/>
              <w:rPr>
                <w:rFonts w:ascii="Arial" w:hAnsi="Arial" w:cs="Arial"/>
                <w:b/>
              </w:rPr>
            </w:pPr>
            <w:r w:rsidRPr="002E7ED4">
              <w:rPr>
                <w:rFonts w:ascii="Arial" w:hAnsi="Arial" w:cs="Arial"/>
                <w:b/>
                <w:lang w:val="id-ID"/>
              </w:rPr>
              <w:t>Terlaksananya koordinasi Sub Bidang Perumahan dan Permukiman</w:t>
            </w:r>
          </w:p>
        </w:tc>
        <w:tc>
          <w:tcPr>
            <w:tcW w:w="4140" w:type="dxa"/>
          </w:tcPr>
          <w:p w:rsidR="000C0A9E" w:rsidRPr="00761AD5" w:rsidRDefault="000C0A9E" w:rsidP="001B7EEE">
            <w:pPr>
              <w:spacing w:line="276" w:lineRule="auto"/>
              <w:contextualSpacing/>
              <w:rPr>
                <w:rFonts w:ascii="Arial" w:hAnsi="Arial" w:cs="Arial"/>
              </w:rPr>
            </w:pPr>
            <w:r w:rsidRPr="002E7ED4">
              <w:rPr>
                <w:rFonts w:ascii="Arial" w:hAnsi="Arial" w:cs="Arial"/>
              </w:rPr>
              <w:t>Jumlah laporan hasil koordinasi sub bidang perumahan dan permukiman</w:t>
            </w:r>
          </w:p>
        </w:tc>
        <w:tc>
          <w:tcPr>
            <w:tcW w:w="5670" w:type="dxa"/>
          </w:tcPr>
          <w:p w:rsidR="000C0A9E" w:rsidRPr="00761AD5" w:rsidRDefault="000C0A9E" w:rsidP="001B7EEE">
            <w:pPr>
              <w:spacing w:line="276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laporan hasil koordinasi antar PD, provinsi dan pusat yang melakukan sub bidang perumahan dan permukiman (target : 24 laporan)</w:t>
            </w:r>
          </w:p>
        </w:tc>
        <w:tc>
          <w:tcPr>
            <w:tcW w:w="2126" w:type="dxa"/>
          </w:tcPr>
          <w:p w:rsidR="000C0A9E" w:rsidRPr="00761AD5" w:rsidRDefault="000C0A9E" w:rsidP="001B7EEE">
            <w:pPr>
              <w:spacing w:line="276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Laporan hasil rapat koordinasi </w:t>
            </w:r>
          </w:p>
        </w:tc>
      </w:tr>
      <w:tr w:rsidR="000C0A9E" w:rsidRPr="00983972" w:rsidTr="001B7EEE">
        <w:trPr>
          <w:trHeight w:val="1180"/>
        </w:trPr>
        <w:tc>
          <w:tcPr>
            <w:tcW w:w="4248" w:type="dxa"/>
          </w:tcPr>
          <w:p w:rsidR="000C0A9E" w:rsidRPr="000463DC" w:rsidRDefault="000C0A9E" w:rsidP="001B7EEE">
            <w:pPr>
              <w:spacing w:line="276" w:lineRule="auto"/>
              <w:contextualSpacing/>
              <w:rPr>
                <w:rFonts w:ascii="Arial" w:hAnsi="Arial" w:cs="Arial"/>
                <w:b/>
              </w:rPr>
            </w:pPr>
            <w:r w:rsidRPr="002E7ED4">
              <w:rPr>
                <w:rFonts w:ascii="Arial" w:hAnsi="Arial" w:cs="Arial"/>
                <w:b/>
                <w:lang w:val="id-ID"/>
              </w:rPr>
              <w:t>Tersedianya dokumen perencanaan pengembangan sarana dan prasarana  Sub Bidang Perumahan dan Permukiman</w:t>
            </w:r>
          </w:p>
        </w:tc>
        <w:tc>
          <w:tcPr>
            <w:tcW w:w="4140" w:type="dxa"/>
          </w:tcPr>
          <w:p w:rsidR="000C0A9E" w:rsidRPr="00983972" w:rsidRDefault="000C0A9E" w:rsidP="001B7EEE">
            <w:pPr>
              <w:spacing w:line="276" w:lineRule="auto"/>
              <w:contextualSpacing/>
              <w:rPr>
                <w:rFonts w:ascii="Arial" w:hAnsi="Arial" w:cs="Arial"/>
                <w:b/>
              </w:rPr>
            </w:pPr>
            <w:r w:rsidRPr="002E7ED4">
              <w:rPr>
                <w:rFonts w:ascii="Arial" w:hAnsi="Arial" w:cs="Arial"/>
              </w:rPr>
              <w:t>Jumlah dokumen perencanaan yang disusun Sub Bidang Perumahan dan Permukiman</w:t>
            </w:r>
          </w:p>
        </w:tc>
        <w:tc>
          <w:tcPr>
            <w:tcW w:w="5670" w:type="dxa"/>
          </w:tcPr>
          <w:p w:rsidR="000C0A9E" w:rsidRPr="00983972" w:rsidRDefault="000C0A9E" w:rsidP="001B7EEE">
            <w:pPr>
              <w:spacing w:line="276" w:lineRule="auto"/>
              <w:contextualSpacing/>
              <w:rPr>
                <w:rFonts w:ascii="Arial" w:hAnsi="Arial" w:cs="Arial"/>
                <w:b/>
              </w:rPr>
            </w:pPr>
            <w:r w:rsidRPr="00761AD5">
              <w:rPr>
                <w:rFonts w:ascii="Arial" w:hAnsi="Arial" w:cs="Arial"/>
              </w:rPr>
              <w:t xml:space="preserve">Jumlah </w:t>
            </w:r>
            <w:r>
              <w:rPr>
                <w:rFonts w:ascii="Arial" w:hAnsi="Arial" w:cs="Arial"/>
              </w:rPr>
              <w:t>dokumen perencanaan</w:t>
            </w:r>
            <w:r w:rsidRPr="00761AD5">
              <w:rPr>
                <w:rFonts w:ascii="Arial" w:hAnsi="Arial" w:cs="Arial"/>
              </w:rPr>
              <w:t xml:space="preserve"> sub bidang </w:t>
            </w:r>
            <w:r>
              <w:rPr>
                <w:rFonts w:ascii="Arial" w:hAnsi="Arial" w:cs="Arial"/>
              </w:rPr>
              <w:t>perumahan dan permukiman (target : 3 dokumen)</w:t>
            </w:r>
          </w:p>
        </w:tc>
        <w:tc>
          <w:tcPr>
            <w:tcW w:w="2126" w:type="dxa"/>
          </w:tcPr>
          <w:p w:rsidR="000C0A9E" w:rsidRPr="005D0397" w:rsidRDefault="000C0A9E" w:rsidP="001B7EEE">
            <w:pPr>
              <w:spacing w:line="276" w:lineRule="auto"/>
              <w:contextualSpacing/>
              <w:rPr>
                <w:rFonts w:ascii="Arial" w:hAnsi="Arial" w:cs="Arial"/>
              </w:rPr>
            </w:pPr>
            <w:r w:rsidRPr="005D0397">
              <w:rPr>
                <w:rFonts w:ascii="Arial" w:hAnsi="Arial" w:cs="Arial"/>
              </w:rPr>
              <w:t>Doku</w:t>
            </w:r>
            <w:r>
              <w:rPr>
                <w:rFonts w:ascii="Arial" w:hAnsi="Arial" w:cs="Arial"/>
              </w:rPr>
              <w:t>men hasil</w:t>
            </w:r>
            <w:r w:rsidRPr="005D039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perencanaan</w:t>
            </w:r>
            <w:r w:rsidRPr="005D0397">
              <w:rPr>
                <w:rFonts w:ascii="Arial" w:hAnsi="Arial" w:cs="Arial"/>
              </w:rPr>
              <w:t xml:space="preserve"> </w:t>
            </w:r>
          </w:p>
        </w:tc>
      </w:tr>
    </w:tbl>
    <w:p w:rsidR="000C0A9E" w:rsidRDefault="000C0A9E" w:rsidP="000C0A9E">
      <w:pPr>
        <w:rPr>
          <w:rFonts w:ascii="Arial" w:hAnsi="Arial" w:cs="Arial"/>
          <w:b/>
        </w:rPr>
      </w:pPr>
    </w:p>
    <w:tbl>
      <w:tblPr>
        <w:tblW w:w="15025" w:type="dxa"/>
        <w:tblInd w:w="1101" w:type="dxa"/>
        <w:tblLook w:val="04A0" w:firstRow="1" w:lastRow="0" w:firstColumn="1" w:lastColumn="0" w:noHBand="0" w:noVBand="1"/>
      </w:tblPr>
      <w:tblGrid>
        <w:gridCol w:w="9213"/>
        <w:gridCol w:w="5812"/>
      </w:tblGrid>
      <w:tr w:rsidR="000C0A9E" w:rsidRPr="000032B7" w:rsidTr="001B7EEE">
        <w:tc>
          <w:tcPr>
            <w:tcW w:w="9213" w:type="dxa"/>
          </w:tcPr>
          <w:p w:rsidR="000C0A9E" w:rsidRPr="00253258" w:rsidRDefault="000C0A9E" w:rsidP="001B7EEE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</w:tcPr>
          <w:p w:rsidR="000C0A9E" w:rsidRPr="00253258" w:rsidRDefault="000C0A9E" w:rsidP="001B7EEE">
            <w:pPr>
              <w:rPr>
                <w:rFonts w:ascii="Arial" w:hAnsi="Arial" w:cs="Arial"/>
              </w:rPr>
            </w:pPr>
          </w:p>
        </w:tc>
      </w:tr>
    </w:tbl>
    <w:p w:rsidR="000C0A9E" w:rsidRPr="00D400EB" w:rsidRDefault="000C0A9E" w:rsidP="000C0A9E">
      <w:pPr>
        <w:ind w:left="11754" w:firstLine="437"/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18A6543" wp14:editId="555B7110">
            <wp:simplePos x="0" y="0"/>
            <wp:positionH relativeFrom="column">
              <wp:posOffset>7347222</wp:posOffset>
            </wp:positionH>
            <wp:positionV relativeFrom="paragraph">
              <wp:posOffset>123825</wp:posOffset>
            </wp:positionV>
            <wp:extent cx="2377440" cy="715645"/>
            <wp:effectExtent l="0" t="0" r="3810" b="8255"/>
            <wp:wrapNone/>
            <wp:docPr id="1" name="Picture 1" descr="C:\Users\HP\Downloads\WhatsApp Image 2020-01-15 at 08.22.0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ownloads\WhatsApp Image 2020-01-15 at 08.22.06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51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62" r="15049"/>
                    <a:stretch/>
                  </pic:blipFill>
                  <pic:spPr bwMode="auto">
                    <a:xfrm>
                      <a:off x="0" y="0"/>
                      <a:ext cx="2377440" cy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</w:rPr>
        <w:t>Pasuruan, 2 Januari 2020</w:t>
      </w:r>
    </w:p>
    <w:p w:rsidR="000C0A9E" w:rsidRPr="00D400EB" w:rsidRDefault="000C0A9E" w:rsidP="000C0A9E">
      <w:pPr>
        <w:rPr>
          <w:rFonts w:ascii="Arial" w:hAnsi="Arial" w:cs="Arial"/>
        </w:rPr>
      </w:pPr>
    </w:p>
    <w:p w:rsidR="000C0A9E" w:rsidRPr="00D400EB" w:rsidRDefault="000C0A9E" w:rsidP="000C0A9E">
      <w:pPr>
        <w:jc w:val="both"/>
        <w:rPr>
          <w:rFonts w:ascii="Arial" w:hAnsi="Arial" w:cs="Arial"/>
        </w:rPr>
      </w:pPr>
    </w:p>
    <w:p w:rsidR="000C0A9E" w:rsidRPr="00D400EB" w:rsidRDefault="000C0A9E" w:rsidP="000C0A9E">
      <w:pPr>
        <w:rPr>
          <w:rFonts w:ascii="Arial" w:hAnsi="Arial" w:cs="Arial"/>
        </w:rPr>
      </w:pPr>
    </w:p>
    <w:p w:rsidR="000C0A9E" w:rsidRPr="00D400EB" w:rsidRDefault="000C0A9E" w:rsidP="000C0A9E">
      <w:pPr>
        <w:ind w:left="12191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CHANDRA PRASETYOWATI, SE</w:t>
      </w:r>
    </w:p>
    <w:p w:rsidR="000C0A9E" w:rsidRPr="00D400EB" w:rsidRDefault="000C0A9E" w:rsidP="000C0A9E">
      <w:pPr>
        <w:ind w:left="12191"/>
        <w:rPr>
          <w:rFonts w:ascii="Arial" w:hAnsi="Arial" w:cs="Arial"/>
        </w:rPr>
      </w:pPr>
      <w:r w:rsidRPr="00D400EB">
        <w:rPr>
          <w:rFonts w:ascii="Arial" w:hAnsi="Arial" w:cs="Arial"/>
        </w:rPr>
        <w:t>Penata</w:t>
      </w:r>
      <w:r>
        <w:rPr>
          <w:rFonts w:ascii="Arial" w:hAnsi="Arial" w:cs="Arial"/>
        </w:rPr>
        <w:t xml:space="preserve"> </w:t>
      </w:r>
    </w:p>
    <w:p w:rsidR="000448EA" w:rsidRPr="00BE68A7" w:rsidRDefault="000C0A9E" w:rsidP="00BE68A7">
      <w:pPr>
        <w:ind w:left="12191"/>
        <w:rPr>
          <w:rFonts w:ascii="Arial" w:hAnsi="Arial" w:cs="Arial"/>
          <w:b/>
          <w:lang w:val="id-ID"/>
        </w:rPr>
      </w:pPr>
      <w:r w:rsidRPr="00D400EB">
        <w:rPr>
          <w:rFonts w:ascii="Arial" w:hAnsi="Arial" w:cs="Arial"/>
        </w:rPr>
        <w:t xml:space="preserve">NIP. </w:t>
      </w:r>
      <w:r>
        <w:rPr>
          <w:rFonts w:ascii="Arial" w:hAnsi="Arial" w:cs="Arial"/>
        </w:rPr>
        <w:t>19841015 201001 2 023</w:t>
      </w:r>
      <w:bookmarkStart w:id="0" w:name="_GoBack"/>
      <w:bookmarkEnd w:id="0"/>
    </w:p>
    <w:sectPr w:rsidR="000448EA" w:rsidRPr="00BE68A7" w:rsidSect="000C0A9E">
      <w:pgSz w:w="18881" w:h="11907" w:orient="landscape" w:code="10000"/>
      <w:pgMar w:top="720" w:right="720" w:bottom="720" w:left="72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726F1"/>
    <w:multiLevelType w:val="hybridMultilevel"/>
    <w:tmpl w:val="022CB4C6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A9E"/>
    <w:rsid w:val="000448EA"/>
    <w:rsid w:val="000C0A9E"/>
    <w:rsid w:val="00686F1D"/>
    <w:rsid w:val="00BB3D1A"/>
    <w:rsid w:val="00BE68A7"/>
    <w:rsid w:val="00EC6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FDCDF5"/>
  <w15:chartTrackingRefBased/>
  <w15:docId w15:val="{16A6F8C8-9CCD-4DFB-BBF1-B8A5FBADD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0A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2020-01-15T04:55:00Z</dcterms:created>
  <dcterms:modified xsi:type="dcterms:W3CDTF">2020-01-15T05:22:00Z</dcterms:modified>
</cp:coreProperties>
</file>